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郑州墙体彩绘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郑州墙体彩绘告诉你它年轻人家庭中特别受欢迎，其彰显个性、时尚、不乏创意的娱乐精神，一下就抓住了年轻人的心。以往街头涂鸦受到不少青年画师的喜爱，但往往对公共环境造成损害，因此街头涂鸦的发展在某种程度上受到限制。这些涂鸦的爱好者可以找到一种随意发挥的空间了，就是在家庭装修中大显身手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原文链接：http://xinyang.zzdsch.com/p1/127.html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