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河南3D立体彩绘告诉你3D墙绘立体画的视觉效果非常具备震撼力，所以应用于公共场合比较多，而且容易产生和观者的互动。展会、活动、公园休闲娱乐、产品宣传利用3D画的形式去表现都非常合适。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原文链接：http://www.zzdsch.com/ltch/90.html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